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C2" w:rsidRDefault="00B823B5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86FBF0E" wp14:editId="420128E5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D0" w:rsidRDefault="00007F7C" w:rsidP="001F3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F7C">
        <w:rPr>
          <w:rFonts w:ascii="Times New Roman" w:hAnsi="Times New Roman" w:cs="Times New Roman"/>
          <w:b/>
          <w:sz w:val="28"/>
          <w:szCs w:val="28"/>
        </w:rPr>
        <w:t>Кадастровая палата п</w:t>
      </w:r>
      <w:r w:rsidR="00BC3B35">
        <w:rPr>
          <w:rFonts w:ascii="Times New Roman" w:hAnsi="Times New Roman" w:cs="Times New Roman"/>
          <w:b/>
          <w:sz w:val="28"/>
          <w:szCs w:val="28"/>
        </w:rPr>
        <w:t>р</w:t>
      </w:r>
      <w:r w:rsidR="00CC6442">
        <w:rPr>
          <w:rFonts w:ascii="Times New Roman" w:hAnsi="Times New Roman" w:cs="Times New Roman"/>
          <w:b/>
          <w:sz w:val="28"/>
          <w:szCs w:val="28"/>
        </w:rPr>
        <w:t xml:space="preserve">оведет </w:t>
      </w:r>
      <w:r w:rsidR="00B3590A">
        <w:rPr>
          <w:rFonts w:ascii="Times New Roman" w:hAnsi="Times New Roman" w:cs="Times New Roman"/>
          <w:b/>
          <w:sz w:val="28"/>
          <w:szCs w:val="28"/>
        </w:rPr>
        <w:t>вебинар</w:t>
      </w:r>
      <w:r w:rsidR="00270FFF">
        <w:rPr>
          <w:rFonts w:ascii="Times New Roman" w:hAnsi="Times New Roman" w:cs="Times New Roman"/>
          <w:b/>
          <w:sz w:val="28"/>
          <w:szCs w:val="28"/>
        </w:rPr>
        <w:t>:</w:t>
      </w:r>
      <w:r w:rsidR="00B11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FFF">
        <w:rPr>
          <w:rFonts w:ascii="Times New Roman" w:hAnsi="Times New Roman" w:cs="Times New Roman"/>
          <w:b/>
          <w:sz w:val="28"/>
          <w:szCs w:val="28"/>
        </w:rPr>
        <w:t>«</w:t>
      </w:r>
      <w:r w:rsidR="00B3590A">
        <w:rPr>
          <w:rFonts w:ascii="Times New Roman" w:hAnsi="Times New Roman" w:cs="Times New Roman"/>
          <w:b/>
          <w:sz w:val="28"/>
          <w:szCs w:val="28"/>
        </w:rPr>
        <w:t>Санитарно-защитные зоны</w:t>
      </w:r>
      <w:r w:rsidRPr="00270FFF">
        <w:rPr>
          <w:rFonts w:ascii="Times New Roman" w:hAnsi="Times New Roman" w:cs="Times New Roman"/>
          <w:b/>
          <w:sz w:val="28"/>
          <w:szCs w:val="28"/>
        </w:rPr>
        <w:t>»</w:t>
      </w:r>
    </w:p>
    <w:p w:rsidR="00316259" w:rsidRDefault="00316259" w:rsidP="001F3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03BA" w:rsidRPr="00D445D0" w:rsidRDefault="008203BA" w:rsidP="00875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5D0">
        <w:rPr>
          <w:rFonts w:ascii="Times New Roman" w:hAnsi="Times New Roman" w:cs="Times New Roman"/>
          <w:b/>
          <w:sz w:val="28"/>
          <w:szCs w:val="28"/>
        </w:rPr>
        <w:t xml:space="preserve">3 июня </w:t>
      </w:r>
      <w:r w:rsidR="00090146">
        <w:rPr>
          <w:rFonts w:ascii="Times New Roman" w:hAnsi="Times New Roman" w:cs="Times New Roman"/>
          <w:b/>
          <w:sz w:val="28"/>
          <w:szCs w:val="28"/>
        </w:rPr>
        <w:t xml:space="preserve">в 10:00 </w:t>
      </w:r>
      <w:r w:rsidRPr="00D445D0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по Курской области проведет </w:t>
      </w:r>
      <w:r w:rsidR="00BC6A18" w:rsidRPr="00D445D0">
        <w:rPr>
          <w:rFonts w:ascii="Times New Roman" w:hAnsi="Times New Roman" w:cs="Times New Roman"/>
          <w:b/>
          <w:sz w:val="28"/>
          <w:szCs w:val="28"/>
        </w:rPr>
        <w:t>вебинар</w:t>
      </w:r>
      <w:r w:rsidRPr="00D4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90A" w:rsidRPr="00D445D0">
        <w:rPr>
          <w:rFonts w:ascii="Times New Roman" w:hAnsi="Times New Roman" w:cs="Times New Roman"/>
          <w:b/>
          <w:sz w:val="28"/>
          <w:szCs w:val="28"/>
        </w:rPr>
        <w:t>для кадастровых инженеров</w:t>
      </w:r>
      <w:r w:rsidR="00CF5413">
        <w:rPr>
          <w:rFonts w:ascii="Times New Roman" w:hAnsi="Times New Roman" w:cs="Times New Roman"/>
          <w:b/>
          <w:sz w:val="28"/>
          <w:szCs w:val="28"/>
        </w:rPr>
        <w:t xml:space="preserve"> и органов государственной власти</w:t>
      </w:r>
      <w:r w:rsidR="00B3590A" w:rsidRPr="00D4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5D0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="00BC6A18" w:rsidRPr="00D445D0">
        <w:rPr>
          <w:rFonts w:ascii="Times New Roman" w:hAnsi="Times New Roman" w:cs="Times New Roman"/>
          <w:b/>
          <w:sz w:val="28"/>
          <w:szCs w:val="28"/>
        </w:rPr>
        <w:t>«</w:t>
      </w:r>
      <w:r w:rsidR="00B11C4B" w:rsidRPr="00D445D0">
        <w:rPr>
          <w:rFonts w:ascii="Times New Roman" w:hAnsi="Times New Roman" w:cs="Times New Roman"/>
          <w:b/>
          <w:sz w:val="28"/>
          <w:szCs w:val="28"/>
        </w:rPr>
        <w:t>Порядок и особенности внесения сведений о санитарно-защитных зонах в Единый государственный реестр недвижимости</w:t>
      </w:r>
      <w:r w:rsidR="00B3590A" w:rsidRPr="00D445D0">
        <w:rPr>
          <w:rFonts w:ascii="Times New Roman" w:hAnsi="Times New Roman" w:cs="Times New Roman"/>
          <w:b/>
          <w:sz w:val="28"/>
          <w:szCs w:val="28"/>
        </w:rPr>
        <w:t>».</w:t>
      </w:r>
    </w:p>
    <w:p w:rsidR="00D445D0" w:rsidRPr="00D445D0" w:rsidRDefault="00D445D0" w:rsidP="00D445D0">
      <w:pPr>
        <w:pStyle w:val="a7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45D0">
        <w:rPr>
          <w:rFonts w:eastAsiaTheme="minorHAnsi"/>
          <w:sz w:val="28"/>
          <w:szCs w:val="28"/>
          <w:lang w:eastAsia="en-US"/>
        </w:rPr>
        <w:t>Оформление санитарно-защитных зон зачастую вызывает у кадастровых инженеров некоторые затруднения. Они связаны с недостаточной информированностью.</w:t>
      </w:r>
    </w:p>
    <w:p w:rsidR="00D445D0" w:rsidRPr="00D445D0" w:rsidRDefault="00D445D0" w:rsidP="00D445D0">
      <w:pPr>
        <w:pStyle w:val="a7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Решить проблему можно</w:t>
      </w:r>
      <w:r w:rsidR="00AF6887">
        <w:rPr>
          <w:rFonts w:eastAsiaTheme="minorHAnsi"/>
          <w:sz w:val="28"/>
          <w:szCs w:val="28"/>
          <w:lang w:eastAsia="en-US"/>
        </w:rPr>
        <w:t xml:space="preserve">, </w:t>
      </w:r>
      <w:r w:rsidR="00CF5413">
        <w:rPr>
          <w:rFonts w:eastAsiaTheme="minorHAnsi"/>
          <w:sz w:val="28"/>
          <w:szCs w:val="28"/>
          <w:lang w:eastAsia="en-US"/>
        </w:rPr>
        <w:t>став участнико</w:t>
      </w:r>
      <w:r w:rsidR="0047207C">
        <w:rPr>
          <w:rFonts w:eastAsiaTheme="minorHAnsi"/>
          <w:sz w:val="28"/>
          <w:szCs w:val="28"/>
          <w:lang w:eastAsia="en-US"/>
        </w:rPr>
        <w:t>м</w:t>
      </w:r>
      <w:r w:rsidR="00CF541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445D0">
        <w:rPr>
          <w:rFonts w:eastAsiaTheme="minorHAnsi"/>
          <w:sz w:val="28"/>
          <w:szCs w:val="28"/>
          <w:lang w:eastAsia="en-US"/>
        </w:rPr>
        <w:t>наш</w:t>
      </w:r>
      <w:r w:rsidR="00CF5413">
        <w:rPr>
          <w:rFonts w:eastAsiaTheme="minorHAnsi"/>
          <w:sz w:val="28"/>
          <w:szCs w:val="28"/>
          <w:lang w:eastAsia="en-US"/>
        </w:rPr>
        <w:t>его</w:t>
      </w:r>
      <w:proofErr w:type="gramEnd"/>
      <w:r w:rsidRPr="00D445D0">
        <w:rPr>
          <w:rFonts w:eastAsiaTheme="minorHAnsi"/>
          <w:sz w:val="28"/>
          <w:szCs w:val="28"/>
          <w:lang w:eastAsia="en-US"/>
        </w:rPr>
        <w:t xml:space="preserve"> вебинар</w:t>
      </w:r>
      <w:r w:rsidR="00CF5413">
        <w:rPr>
          <w:rFonts w:eastAsiaTheme="minorHAnsi"/>
          <w:sz w:val="28"/>
          <w:szCs w:val="28"/>
          <w:lang w:eastAsia="en-US"/>
        </w:rPr>
        <w:t>а</w:t>
      </w:r>
      <w:r w:rsidRPr="00D445D0">
        <w:rPr>
          <w:rFonts w:eastAsiaTheme="minorHAnsi"/>
          <w:sz w:val="28"/>
          <w:szCs w:val="28"/>
          <w:lang w:eastAsia="en-US"/>
        </w:rPr>
        <w:t xml:space="preserve"> о санитарно-защитных зонах. Соответствующий режим вводится для охраны здоровья граждан от вредного воздействия предприятий с высоким классом промышленной опасности.</w:t>
      </w:r>
    </w:p>
    <w:p w:rsidR="00D445D0" w:rsidRPr="008203BA" w:rsidRDefault="00090146" w:rsidP="00D44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вебинара вы </w:t>
      </w:r>
      <w:r w:rsidR="00D445D0" w:rsidRPr="00D445D0">
        <w:rPr>
          <w:rFonts w:ascii="Times New Roman" w:hAnsi="Times New Roman" w:cs="Times New Roman"/>
          <w:sz w:val="28"/>
          <w:szCs w:val="28"/>
        </w:rPr>
        <w:t>ознакомитесь с особенностями внесения сведений о санитарно-защитных зонах в реестр недвижимости.</w:t>
      </w:r>
    </w:p>
    <w:p w:rsidR="00270FFF" w:rsidRDefault="00BC6A18" w:rsidP="00875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7DC">
        <w:rPr>
          <w:rFonts w:ascii="Times New Roman" w:hAnsi="Times New Roman" w:cs="Times New Roman"/>
          <w:sz w:val="28"/>
          <w:szCs w:val="28"/>
        </w:rPr>
        <w:t xml:space="preserve">Какие знания вас ждут? От общеизвестного факта о том, что СЗЗ </w:t>
      </w:r>
      <w:proofErr w:type="gramStart"/>
      <w:r w:rsidRPr="002127D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27DC">
        <w:rPr>
          <w:rFonts w:ascii="Times New Roman" w:hAnsi="Times New Roman" w:cs="Times New Roman"/>
          <w:sz w:val="28"/>
          <w:szCs w:val="28"/>
        </w:rPr>
        <w:t xml:space="preserve"> характеру вводимых ограничений относится к зонам с особыми условиями использования территории, – до подробного разбора оснований для отказа во внесении сведений в реестр недвижимости.</w:t>
      </w:r>
    </w:p>
    <w:p w:rsidR="00C45BC4" w:rsidRDefault="00090146" w:rsidP="00875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FFF">
        <w:rPr>
          <w:rFonts w:ascii="Times New Roman" w:hAnsi="Times New Roman" w:cs="Times New Roman"/>
          <w:sz w:val="28"/>
          <w:szCs w:val="28"/>
        </w:rPr>
        <w:t>Лектор</w:t>
      </w:r>
      <w:r w:rsidRPr="002127D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3BA" w:rsidRPr="002127DC">
        <w:rPr>
          <w:rFonts w:ascii="Times New Roman" w:hAnsi="Times New Roman" w:cs="Times New Roman"/>
          <w:sz w:val="28"/>
          <w:szCs w:val="28"/>
        </w:rPr>
        <w:t xml:space="preserve">начальник отдела инфраструктуры пространственных данных Кадастровой палаты по Курской области </w:t>
      </w:r>
      <w:r w:rsidR="00BC6A18" w:rsidRPr="008203BA">
        <w:rPr>
          <w:rFonts w:ascii="Times New Roman" w:hAnsi="Times New Roman" w:cs="Times New Roman"/>
          <w:b/>
          <w:sz w:val="28"/>
          <w:szCs w:val="28"/>
        </w:rPr>
        <w:t>Людмила Белкина</w:t>
      </w:r>
      <w:r w:rsidR="008203BA">
        <w:rPr>
          <w:rFonts w:ascii="Times New Roman" w:hAnsi="Times New Roman" w:cs="Times New Roman"/>
          <w:sz w:val="28"/>
          <w:szCs w:val="28"/>
        </w:rPr>
        <w:t>.</w:t>
      </w:r>
      <w:r w:rsidR="00C45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868" w:rsidRDefault="00E85868" w:rsidP="00875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FFF">
        <w:rPr>
          <w:rFonts w:ascii="Times New Roman" w:hAnsi="Times New Roman" w:cs="Times New Roman"/>
          <w:sz w:val="28"/>
          <w:szCs w:val="28"/>
        </w:rPr>
        <w:t>Готовьте вопросы – вас ждут максимально компетентные ответы!</w:t>
      </w:r>
    </w:p>
    <w:p w:rsidR="00BC6A18" w:rsidRPr="00BC6A18" w:rsidRDefault="00BC6A18" w:rsidP="00875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A18">
        <w:rPr>
          <w:rFonts w:ascii="Times New Roman" w:hAnsi="Times New Roman" w:cs="Times New Roman"/>
          <w:b/>
          <w:sz w:val="28"/>
          <w:szCs w:val="28"/>
        </w:rPr>
        <w:t>Что?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A18">
        <w:rPr>
          <w:rFonts w:ascii="Times New Roman" w:hAnsi="Times New Roman" w:cs="Times New Roman"/>
          <w:sz w:val="28"/>
          <w:szCs w:val="28"/>
        </w:rPr>
        <w:t xml:space="preserve">Вебинар по теме: </w:t>
      </w:r>
      <w:r w:rsidRPr="0087524E">
        <w:rPr>
          <w:rFonts w:ascii="Times New Roman" w:hAnsi="Times New Roman" w:cs="Times New Roman"/>
          <w:sz w:val="28"/>
          <w:szCs w:val="28"/>
        </w:rPr>
        <w:t>«</w:t>
      </w:r>
      <w:r w:rsidR="00B3590A" w:rsidRPr="00B3590A">
        <w:rPr>
          <w:rFonts w:ascii="Times New Roman" w:hAnsi="Times New Roman" w:cs="Times New Roman"/>
          <w:sz w:val="28"/>
          <w:szCs w:val="28"/>
        </w:rPr>
        <w:t>Порядок и особенности внесения сведений о санитарно-защитных зонах в ЕГРН</w:t>
      </w:r>
      <w:r w:rsidRPr="0087524E">
        <w:rPr>
          <w:rFonts w:ascii="Times New Roman" w:hAnsi="Times New Roman" w:cs="Times New Roman"/>
          <w:sz w:val="28"/>
          <w:szCs w:val="28"/>
        </w:rPr>
        <w:t>».</w:t>
      </w:r>
    </w:p>
    <w:p w:rsidR="00BC6A18" w:rsidRPr="00BC6A18" w:rsidRDefault="00BC6A18" w:rsidP="00875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18">
        <w:rPr>
          <w:rFonts w:ascii="Times New Roman" w:hAnsi="Times New Roman" w:cs="Times New Roman"/>
          <w:b/>
          <w:sz w:val="28"/>
          <w:szCs w:val="28"/>
        </w:rPr>
        <w:t>Когда?</w:t>
      </w:r>
      <w:r>
        <w:rPr>
          <w:rFonts w:ascii="Times New Roman" w:hAnsi="Times New Roman" w:cs="Times New Roman"/>
          <w:sz w:val="28"/>
          <w:szCs w:val="28"/>
        </w:rPr>
        <w:t xml:space="preserve"> 3 июня</w:t>
      </w:r>
      <w:r w:rsidRPr="00BC6A18">
        <w:rPr>
          <w:rFonts w:ascii="Times New Roman" w:hAnsi="Times New Roman" w:cs="Times New Roman"/>
          <w:sz w:val="28"/>
          <w:szCs w:val="28"/>
        </w:rPr>
        <w:t xml:space="preserve"> в 10:00 (</w:t>
      </w:r>
      <w:proofErr w:type="spellStart"/>
      <w:proofErr w:type="gramStart"/>
      <w:r w:rsidRPr="00BC6A18">
        <w:rPr>
          <w:rFonts w:ascii="Times New Roman" w:hAnsi="Times New Roman" w:cs="Times New Roman"/>
          <w:sz w:val="28"/>
          <w:szCs w:val="28"/>
        </w:rPr>
        <w:t>Мск</w:t>
      </w:r>
      <w:proofErr w:type="spellEnd"/>
      <w:proofErr w:type="gramEnd"/>
      <w:r w:rsidRPr="00BC6A18">
        <w:rPr>
          <w:rFonts w:ascii="Times New Roman" w:hAnsi="Times New Roman" w:cs="Times New Roman"/>
          <w:sz w:val="28"/>
          <w:szCs w:val="28"/>
        </w:rPr>
        <w:t>).</w:t>
      </w:r>
    </w:p>
    <w:p w:rsidR="00E85868" w:rsidRDefault="00BC6A18" w:rsidP="00E85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18">
        <w:rPr>
          <w:rFonts w:ascii="Times New Roman" w:hAnsi="Times New Roman" w:cs="Times New Roman"/>
          <w:b/>
          <w:sz w:val="28"/>
          <w:szCs w:val="28"/>
        </w:rPr>
        <w:t>Где?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90A">
        <w:rPr>
          <w:rFonts w:ascii="Times New Roman" w:hAnsi="Times New Roman" w:cs="Times New Roman"/>
          <w:sz w:val="28"/>
          <w:szCs w:val="28"/>
        </w:rPr>
        <w:t xml:space="preserve">Регистрируйтесь по </w:t>
      </w:r>
      <w:hyperlink r:id="rId7" w:history="1">
        <w:r w:rsidRPr="00BC6A18">
          <w:rPr>
            <w:rStyle w:val="a8"/>
            <w:rFonts w:ascii="Times New Roman" w:hAnsi="Times New Roman" w:cs="Times New Roman"/>
            <w:sz w:val="28"/>
            <w:szCs w:val="28"/>
          </w:rPr>
          <w:t>ссылке</w:t>
        </w:r>
      </w:hyperlink>
      <w:r w:rsidRPr="00BC6A18">
        <w:rPr>
          <w:rFonts w:ascii="Times New Roman" w:hAnsi="Times New Roman" w:cs="Times New Roman"/>
          <w:sz w:val="28"/>
          <w:szCs w:val="28"/>
        </w:rPr>
        <w:t>.</w:t>
      </w:r>
    </w:p>
    <w:p w:rsidR="00270FFF" w:rsidRPr="001F39DC" w:rsidRDefault="00BC6A18" w:rsidP="001F39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7DC">
        <w:rPr>
          <w:rFonts w:ascii="Times New Roman" w:hAnsi="Times New Roman" w:cs="Times New Roman"/>
          <w:sz w:val="28"/>
          <w:szCs w:val="28"/>
        </w:rPr>
        <w:lastRenderedPageBreak/>
        <w:t>Присоединяйтесь – это интересно!</w:t>
      </w:r>
    </w:p>
    <w:sectPr w:rsidR="00270FFF" w:rsidRPr="001F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6D2"/>
    <w:multiLevelType w:val="hybridMultilevel"/>
    <w:tmpl w:val="6012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335"/>
    <w:multiLevelType w:val="hybridMultilevel"/>
    <w:tmpl w:val="C21A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45"/>
    <w:rsid w:val="00007F7C"/>
    <w:rsid w:val="00023232"/>
    <w:rsid w:val="00090146"/>
    <w:rsid w:val="000F7160"/>
    <w:rsid w:val="001F39DC"/>
    <w:rsid w:val="002127DC"/>
    <w:rsid w:val="00270FFF"/>
    <w:rsid w:val="002E2311"/>
    <w:rsid w:val="00316259"/>
    <w:rsid w:val="003549C2"/>
    <w:rsid w:val="003731C1"/>
    <w:rsid w:val="0047207C"/>
    <w:rsid w:val="005B7BFA"/>
    <w:rsid w:val="007526C0"/>
    <w:rsid w:val="008023F6"/>
    <w:rsid w:val="008203BA"/>
    <w:rsid w:val="008426F3"/>
    <w:rsid w:val="0087524E"/>
    <w:rsid w:val="009C4045"/>
    <w:rsid w:val="00A305AD"/>
    <w:rsid w:val="00AF6887"/>
    <w:rsid w:val="00B11C4B"/>
    <w:rsid w:val="00B3590A"/>
    <w:rsid w:val="00B823B5"/>
    <w:rsid w:val="00BC3B35"/>
    <w:rsid w:val="00BC6A18"/>
    <w:rsid w:val="00C45BC4"/>
    <w:rsid w:val="00CC6442"/>
    <w:rsid w:val="00CF5413"/>
    <w:rsid w:val="00D445D0"/>
    <w:rsid w:val="00D47E8C"/>
    <w:rsid w:val="00E6508A"/>
    <w:rsid w:val="00E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270FFF"/>
    <w:rPr>
      <w:i/>
      <w:iCs/>
    </w:rPr>
  </w:style>
  <w:style w:type="paragraph" w:styleId="a7">
    <w:name w:val="Normal (Web)"/>
    <w:basedOn w:val="a"/>
    <w:uiPriority w:val="99"/>
    <w:unhideWhenUsed/>
    <w:rsid w:val="0027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70FFF"/>
    <w:rPr>
      <w:color w:val="0000FF"/>
      <w:u w:val="single"/>
    </w:rPr>
  </w:style>
  <w:style w:type="paragraph" w:customStyle="1" w:styleId="ConsPlusNormal">
    <w:name w:val="ConsPlusNormal"/>
    <w:rsid w:val="00270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270FFF"/>
    <w:pPr>
      <w:spacing w:after="160" w:line="259" w:lineRule="auto"/>
      <w:ind w:left="720"/>
      <w:contextualSpacing/>
    </w:pPr>
  </w:style>
  <w:style w:type="character" w:styleId="aa">
    <w:name w:val="Strong"/>
    <w:basedOn w:val="a0"/>
    <w:uiPriority w:val="22"/>
    <w:qFormat/>
    <w:rsid w:val="00BC6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270FFF"/>
    <w:rPr>
      <w:i/>
      <w:iCs/>
    </w:rPr>
  </w:style>
  <w:style w:type="paragraph" w:styleId="a7">
    <w:name w:val="Normal (Web)"/>
    <w:basedOn w:val="a"/>
    <w:uiPriority w:val="99"/>
    <w:unhideWhenUsed/>
    <w:rsid w:val="0027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70FFF"/>
    <w:rPr>
      <w:color w:val="0000FF"/>
      <w:u w:val="single"/>
    </w:rPr>
  </w:style>
  <w:style w:type="paragraph" w:customStyle="1" w:styleId="ConsPlusNormal">
    <w:name w:val="ConsPlusNormal"/>
    <w:rsid w:val="00270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270FFF"/>
    <w:pPr>
      <w:spacing w:after="160" w:line="259" w:lineRule="auto"/>
      <w:ind w:left="720"/>
      <w:contextualSpacing/>
    </w:pPr>
  </w:style>
  <w:style w:type="character" w:styleId="aa">
    <w:name w:val="Strong"/>
    <w:basedOn w:val="a0"/>
    <w:uiPriority w:val="22"/>
    <w:qFormat/>
    <w:rsid w:val="00BC6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ebinar.kadastr.ru/webinars/ready/detail/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59</cp:revision>
  <cp:lastPrinted>2021-05-26T09:24:00Z</cp:lastPrinted>
  <dcterms:created xsi:type="dcterms:W3CDTF">2021-05-14T11:42:00Z</dcterms:created>
  <dcterms:modified xsi:type="dcterms:W3CDTF">2021-05-26T09:25:00Z</dcterms:modified>
</cp:coreProperties>
</file>